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81BF8" w14:textId="77777777" w:rsidR="009A62D3" w:rsidRPr="009A62D3" w:rsidRDefault="009A62D3" w:rsidP="009A62D3">
      <w:pPr>
        <w:spacing w:after="0"/>
        <w:rPr>
          <w:rFonts w:ascii="Century Gothic" w:hAnsi="Century Gothic"/>
          <w:b/>
          <w:bCs/>
        </w:rPr>
      </w:pPr>
      <w:r w:rsidRPr="009A62D3">
        <w:rPr>
          <w:rFonts w:ascii="Century Gothic" w:hAnsi="Century Gothic"/>
          <w:b/>
          <w:bCs/>
        </w:rPr>
        <w:t>Richmond Botanicals Co. — Our Story</w:t>
      </w:r>
    </w:p>
    <w:p w14:paraId="6EE4FA59" w14:textId="77777777" w:rsidR="009A62D3" w:rsidRDefault="009A62D3" w:rsidP="009A62D3">
      <w:pPr>
        <w:spacing w:after="0"/>
        <w:rPr>
          <w:rFonts w:ascii="Century Gothic" w:hAnsi="Century Gothic"/>
        </w:rPr>
      </w:pPr>
    </w:p>
    <w:p w14:paraId="4BEF2B9B" w14:textId="692A72FD" w:rsidR="009A62D3" w:rsidRDefault="009A62D3" w:rsidP="009A62D3">
      <w:pPr>
        <w:spacing w:after="0"/>
        <w:rPr>
          <w:rFonts w:ascii="Century Gothic" w:hAnsi="Century Gothic"/>
        </w:rPr>
      </w:pPr>
      <w:r w:rsidRPr="009A62D3">
        <w:rPr>
          <w:rFonts w:ascii="Century Gothic" w:hAnsi="Century Gothic"/>
        </w:rPr>
        <w:t>Richmond Botanicals Co. is a small, family-owned business based on our property, Barrenjoey Farm, in historic Richmond, Tasmania. Since 2014, we’ve been creating Tasmanian botanical products that reflect the beauty and simplicity of where we live.</w:t>
      </w:r>
    </w:p>
    <w:p w14:paraId="0191A5DC" w14:textId="77777777" w:rsidR="009A62D3" w:rsidRPr="009A62D3" w:rsidRDefault="009A62D3" w:rsidP="009A62D3">
      <w:pPr>
        <w:spacing w:after="0"/>
        <w:rPr>
          <w:rFonts w:ascii="Century Gothic" w:hAnsi="Century Gothic"/>
        </w:rPr>
      </w:pPr>
    </w:p>
    <w:p w14:paraId="3168C2E2" w14:textId="67B82C43" w:rsidR="009A62D3" w:rsidRDefault="009A62D3" w:rsidP="009A62D3">
      <w:pPr>
        <w:spacing w:after="0"/>
        <w:rPr>
          <w:rFonts w:ascii="Century Gothic" w:hAnsi="Century Gothic"/>
        </w:rPr>
      </w:pPr>
      <w:r w:rsidRPr="009A62D3">
        <w:rPr>
          <w:rFonts w:ascii="Century Gothic" w:hAnsi="Century Gothic"/>
        </w:rPr>
        <w:t xml:space="preserve">We handcraft our candles, diffusers, room mists and body products in small batches on the farm. Each product begins with natural </w:t>
      </w:r>
      <w:r>
        <w:rPr>
          <w:rFonts w:ascii="Century Gothic" w:hAnsi="Century Gothic"/>
        </w:rPr>
        <w:t>ingredients</w:t>
      </w:r>
      <w:r w:rsidRPr="009A62D3">
        <w:rPr>
          <w:rFonts w:ascii="Century Gothic" w:hAnsi="Century Gothic"/>
        </w:rPr>
        <w:t xml:space="preserve"> that we grow ourselves or source locally when we can</w:t>
      </w:r>
      <w:r>
        <w:rPr>
          <w:rFonts w:ascii="Century Gothic" w:hAnsi="Century Gothic"/>
        </w:rPr>
        <w:t xml:space="preserve">, </w:t>
      </w:r>
      <w:r w:rsidRPr="009A62D3">
        <w:rPr>
          <w:rFonts w:ascii="Century Gothic" w:hAnsi="Century Gothic"/>
        </w:rPr>
        <w:t>like calendula, chamomile, rose, rosemary, Tasmanian blue gum and organic Tasmanian seaweed</w:t>
      </w:r>
      <w:r>
        <w:rPr>
          <w:rFonts w:ascii="Century Gothic" w:hAnsi="Century Gothic"/>
        </w:rPr>
        <w:t>.</w:t>
      </w:r>
    </w:p>
    <w:p w14:paraId="1CFF00BA" w14:textId="77777777" w:rsidR="009A62D3" w:rsidRPr="009A62D3" w:rsidRDefault="009A62D3" w:rsidP="009A62D3">
      <w:pPr>
        <w:spacing w:after="0"/>
        <w:rPr>
          <w:rFonts w:ascii="Century Gothic" w:hAnsi="Century Gothic"/>
        </w:rPr>
      </w:pPr>
    </w:p>
    <w:p w14:paraId="3E1A35EC" w14:textId="5D58CBD2" w:rsidR="009A62D3" w:rsidRDefault="009A62D3" w:rsidP="009A62D3">
      <w:pPr>
        <w:spacing w:after="0"/>
        <w:rPr>
          <w:rFonts w:ascii="Century Gothic" w:hAnsi="Century Gothic"/>
        </w:rPr>
      </w:pPr>
      <w:r w:rsidRPr="009A62D3">
        <w:rPr>
          <w:rFonts w:ascii="Century Gothic" w:hAnsi="Century Gothic"/>
        </w:rPr>
        <w:t xml:space="preserve">Our candles are poured by hand using natural </w:t>
      </w:r>
      <w:r>
        <w:rPr>
          <w:rFonts w:ascii="Century Gothic" w:hAnsi="Century Gothic"/>
        </w:rPr>
        <w:t xml:space="preserve">soy </w:t>
      </w:r>
      <w:r w:rsidRPr="009A62D3">
        <w:rPr>
          <w:rFonts w:ascii="Century Gothic" w:hAnsi="Century Gothic"/>
        </w:rPr>
        <w:t>wax and cotton wicks. Their scents are inspired by the Tasmanian landscape.</w:t>
      </w:r>
      <w:r>
        <w:rPr>
          <w:rFonts w:ascii="Century Gothic" w:hAnsi="Century Gothic"/>
        </w:rPr>
        <w:t xml:space="preserve"> </w:t>
      </w:r>
      <w:r w:rsidRPr="009A62D3">
        <w:rPr>
          <w:rFonts w:ascii="Century Gothic" w:hAnsi="Century Gothic"/>
        </w:rPr>
        <w:t>Our diffusers and room mists are blended slowly to create a clean, steady fragrance.</w:t>
      </w:r>
      <w:r>
        <w:rPr>
          <w:rFonts w:ascii="Century Gothic" w:hAnsi="Century Gothic"/>
        </w:rPr>
        <w:t xml:space="preserve"> And our soaps and</w:t>
      </w:r>
      <w:r w:rsidRPr="009A62D3">
        <w:rPr>
          <w:rFonts w:ascii="Century Gothic" w:hAnsi="Century Gothic"/>
        </w:rPr>
        <w:t xml:space="preserve"> body products </w:t>
      </w:r>
      <w:r>
        <w:rPr>
          <w:rFonts w:ascii="Century Gothic" w:hAnsi="Century Gothic"/>
        </w:rPr>
        <w:t>are created using artisanal methods</w:t>
      </w:r>
      <w:r w:rsidR="00122222">
        <w:rPr>
          <w:rFonts w:ascii="Century Gothic" w:hAnsi="Century Gothic"/>
        </w:rPr>
        <w:t xml:space="preserve"> and </w:t>
      </w:r>
      <w:r w:rsidRPr="009A62D3">
        <w:rPr>
          <w:rFonts w:ascii="Century Gothic" w:hAnsi="Century Gothic"/>
        </w:rPr>
        <w:t>botanicals known for their soothing properties.</w:t>
      </w:r>
    </w:p>
    <w:p w14:paraId="4833B2EA" w14:textId="77777777" w:rsidR="009A62D3" w:rsidRPr="009A62D3" w:rsidRDefault="009A62D3" w:rsidP="009A62D3">
      <w:pPr>
        <w:spacing w:after="0"/>
        <w:rPr>
          <w:rFonts w:ascii="Century Gothic" w:hAnsi="Century Gothic"/>
        </w:rPr>
      </w:pPr>
    </w:p>
    <w:p w14:paraId="0E938637" w14:textId="64818D51" w:rsidR="009A62D3" w:rsidRDefault="009A62D3" w:rsidP="009A62D3">
      <w:pPr>
        <w:spacing w:after="0"/>
        <w:rPr>
          <w:rFonts w:ascii="Century Gothic" w:hAnsi="Century Gothic"/>
        </w:rPr>
      </w:pPr>
      <w:r w:rsidRPr="009A62D3">
        <w:rPr>
          <w:rFonts w:ascii="Century Gothic" w:hAnsi="Century Gothic"/>
        </w:rPr>
        <w:t xml:space="preserve">Richmond’s history shapes </w:t>
      </w:r>
      <w:r w:rsidR="00122222">
        <w:rPr>
          <w:rFonts w:ascii="Century Gothic" w:hAnsi="Century Gothic"/>
        </w:rPr>
        <w:t>everything we do at RBCo</w:t>
      </w:r>
      <w:r w:rsidRPr="009A62D3">
        <w:rPr>
          <w:rFonts w:ascii="Century Gothic" w:hAnsi="Century Gothic"/>
        </w:rPr>
        <w:t>. Australia’s oldest bridge and the village’s heritage streets remind us to take our time, keep things simple and make products that feel honest and meaningful.</w:t>
      </w:r>
    </w:p>
    <w:p w14:paraId="42381028" w14:textId="77777777" w:rsidR="009A62D3" w:rsidRPr="009A62D3" w:rsidRDefault="009A62D3" w:rsidP="009A62D3">
      <w:pPr>
        <w:spacing w:after="0"/>
        <w:rPr>
          <w:rFonts w:ascii="Century Gothic" w:hAnsi="Century Gothic"/>
        </w:rPr>
      </w:pPr>
    </w:p>
    <w:p w14:paraId="5E366AD2" w14:textId="543895D7" w:rsidR="00122222" w:rsidRDefault="009A62D3" w:rsidP="009A62D3">
      <w:pPr>
        <w:spacing w:after="0"/>
        <w:rPr>
          <w:rFonts w:ascii="Century Gothic" w:hAnsi="Century Gothic"/>
        </w:rPr>
      </w:pPr>
      <w:r w:rsidRPr="009A62D3">
        <w:rPr>
          <w:rFonts w:ascii="Century Gothic" w:hAnsi="Century Gothic"/>
        </w:rPr>
        <w:t>We minimise single-use plastics and create with care for people and the planet.</w:t>
      </w:r>
      <w:r w:rsidR="004F2ADA">
        <w:rPr>
          <w:rFonts w:ascii="Century Gothic" w:hAnsi="Century Gothic"/>
        </w:rPr>
        <w:t xml:space="preserve"> And w</w:t>
      </w:r>
      <w:r w:rsidR="00122222">
        <w:rPr>
          <w:rFonts w:ascii="Century Gothic" w:hAnsi="Century Gothic"/>
        </w:rPr>
        <w:t>e are proudly cruelty free.</w:t>
      </w:r>
    </w:p>
    <w:p w14:paraId="57C2E2B8" w14:textId="77777777" w:rsidR="009A62D3" w:rsidRPr="009A62D3" w:rsidRDefault="009A62D3" w:rsidP="009A62D3">
      <w:pPr>
        <w:spacing w:after="0"/>
        <w:rPr>
          <w:rFonts w:ascii="Century Gothic" w:hAnsi="Century Gothic"/>
        </w:rPr>
      </w:pPr>
    </w:p>
    <w:p w14:paraId="625F0764" w14:textId="77777777" w:rsidR="009A62D3" w:rsidRDefault="009A62D3" w:rsidP="009A62D3">
      <w:pPr>
        <w:spacing w:after="0"/>
        <w:rPr>
          <w:rFonts w:ascii="Century Gothic" w:hAnsi="Century Gothic"/>
        </w:rPr>
      </w:pPr>
      <w:r w:rsidRPr="009A62D3">
        <w:rPr>
          <w:rFonts w:ascii="Century Gothic" w:hAnsi="Century Gothic"/>
        </w:rPr>
        <w:t>Thank you for being part of our journey.</w:t>
      </w:r>
    </w:p>
    <w:p w14:paraId="111CD311" w14:textId="77777777" w:rsidR="009A62D3" w:rsidRPr="009A62D3" w:rsidRDefault="009A62D3" w:rsidP="009A62D3">
      <w:pPr>
        <w:spacing w:after="0"/>
        <w:rPr>
          <w:rFonts w:ascii="Century Gothic" w:hAnsi="Century Gothic"/>
        </w:rPr>
      </w:pPr>
    </w:p>
    <w:p w14:paraId="72AB735F" w14:textId="77777777" w:rsidR="009A62D3" w:rsidRPr="009A62D3" w:rsidRDefault="009A62D3" w:rsidP="009A62D3">
      <w:pPr>
        <w:spacing w:after="0"/>
        <w:rPr>
          <w:rFonts w:ascii="Century Gothic" w:hAnsi="Century Gothic"/>
        </w:rPr>
      </w:pPr>
      <w:r w:rsidRPr="009A62D3">
        <w:rPr>
          <w:rFonts w:ascii="Century Gothic" w:hAnsi="Century Gothic"/>
        </w:rPr>
        <w:t>Fiona and Mark xx</w:t>
      </w:r>
    </w:p>
    <w:p w14:paraId="65FB5C7A" w14:textId="77777777" w:rsidR="00463445" w:rsidRPr="009A62D3" w:rsidRDefault="00463445" w:rsidP="009A62D3">
      <w:pPr>
        <w:spacing w:after="0"/>
      </w:pPr>
    </w:p>
    <w:sectPr w:rsidR="00463445" w:rsidRPr="009A62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D4408"/>
    <w:multiLevelType w:val="multilevel"/>
    <w:tmpl w:val="66BA7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0604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A75"/>
    <w:rsid w:val="00122222"/>
    <w:rsid w:val="00463445"/>
    <w:rsid w:val="004D0A75"/>
    <w:rsid w:val="004F2ADA"/>
    <w:rsid w:val="00712445"/>
    <w:rsid w:val="0099497A"/>
    <w:rsid w:val="009A62D3"/>
    <w:rsid w:val="00A3357F"/>
    <w:rsid w:val="00C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31C48"/>
  <w15:chartTrackingRefBased/>
  <w15:docId w15:val="{40C9F8D6-5BF1-4D5B-8C35-BBC4F6E79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0A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0A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A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0A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0A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A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0A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0A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0A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A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0A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A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0A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0A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0A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0A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0A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0A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0A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0A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0A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0A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0A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0A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0A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0A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0A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0A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0A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197</Words>
  <Characters>1096</Characters>
  <Application>Microsoft Office Word</Application>
  <DocSecurity>0</DocSecurity>
  <Lines>40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Radio Network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Scognamiglio</dc:creator>
  <cp:keywords/>
  <dc:description/>
  <cp:lastModifiedBy>Mark Scognamiglio</cp:lastModifiedBy>
  <cp:revision>2</cp:revision>
  <dcterms:created xsi:type="dcterms:W3CDTF">2025-11-12T23:50:00Z</dcterms:created>
  <dcterms:modified xsi:type="dcterms:W3CDTF">2025-11-13T00:13:00Z</dcterms:modified>
</cp:coreProperties>
</file>